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22" w:rsidRDefault="00D31B22" w:rsidP="00D31B22">
      <w:pPr>
        <w:shd w:val="clear" w:color="auto" w:fill="F8F7F5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/>
          <w:color w:val="272727"/>
          <w:sz w:val="36"/>
          <w:szCs w:val="36"/>
          <w:lang w:eastAsia="da-DK"/>
        </w:rPr>
      </w:pPr>
      <w:bookmarkStart w:id="0" w:name="_GoBack"/>
      <w:r>
        <w:rPr>
          <w:rFonts w:ascii="Trebuchet MS" w:eastAsia="Times New Roman" w:hAnsi="Trebuchet MS" w:cs="Times New Roman"/>
          <w:b/>
          <w:color w:val="272727"/>
          <w:sz w:val="36"/>
          <w:szCs w:val="36"/>
          <w:lang w:eastAsia="da-DK"/>
        </w:rPr>
        <w:t xml:space="preserve">Genåbning efter </w:t>
      </w:r>
      <w:proofErr w:type="spellStart"/>
      <w:r>
        <w:rPr>
          <w:rFonts w:ascii="Trebuchet MS" w:eastAsia="Times New Roman" w:hAnsi="Trebuchet MS" w:cs="Times New Roman"/>
          <w:b/>
          <w:color w:val="272727"/>
          <w:sz w:val="36"/>
          <w:szCs w:val="36"/>
          <w:lang w:eastAsia="da-DK"/>
        </w:rPr>
        <w:t>Corona</w:t>
      </w:r>
      <w:proofErr w:type="spellEnd"/>
      <w:r>
        <w:rPr>
          <w:rFonts w:ascii="Trebuchet MS" w:eastAsia="Times New Roman" w:hAnsi="Trebuchet MS" w:cs="Times New Roman"/>
          <w:b/>
          <w:color w:val="272727"/>
          <w:sz w:val="36"/>
          <w:szCs w:val="36"/>
          <w:lang w:eastAsia="da-DK"/>
        </w:rPr>
        <w:t xml:space="preserve"> nedlukning</w:t>
      </w:r>
    </w:p>
    <w:p w:rsidR="00D31B22" w:rsidRDefault="00D31B22" w:rsidP="00D31B22">
      <w:pPr>
        <w:shd w:val="clear" w:color="auto" w:fill="F8F7F5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/>
          <w:color w:val="272727"/>
          <w:sz w:val="36"/>
          <w:szCs w:val="36"/>
          <w:lang w:eastAsia="da-DK"/>
        </w:rPr>
      </w:pPr>
      <w:r>
        <w:rPr>
          <w:rFonts w:ascii="Trebuchet MS" w:eastAsia="Times New Roman" w:hAnsi="Trebuchet MS" w:cs="Times New Roman"/>
          <w:b/>
          <w:color w:val="272727"/>
          <w:sz w:val="36"/>
          <w:szCs w:val="36"/>
          <w:lang w:eastAsia="da-DK"/>
        </w:rPr>
        <w:t>pr. 28/4 2021 hos Dragsholm Svømmeklub</w:t>
      </w:r>
    </w:p>
    <w:p w:rsidR="00D31B22" w:rsidRDefault="00D31B22" w:rsidP="00D31B22">
      <w:pPr>
        <w:shd w:val="clear" w:color="auto" w:fill="F8F7F5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/>
          <w:color w:val="272727"/>
          <w:sz w:val="36"/>
          <w:szCs w:val="36"/>
          <w:lang w:eastAsia="da-DK"/>
        </w:rPr>
      </w:pPr>
    </w:p>
    <w:p w:rsidR="00D31B22" w:rsidRPr="00B907BA" w:rsidRDefault="00D31B22" w:rsidP="00D31B22">
      <w:pPr>
        <w:pStyle w:val="Listeafsnit"/>
        <w:numPr>
          <w:ilvl w:val="0"/>
          <w:numId w:val="2"/>
        </w:numPr>
        <w:shd w:val="clear" w:color="auto" w:fill="F8F7F5"/>
        <w:spacing w:after="0" w:line="240" w:lineRule="auto"/>
        <w:textAlignment w:val="baseline"/>
        <w:rPr>
          <w:rFonts w:ascii="Trebuchet MS" w:eastAsia="Times New Roman" w:hAnsi="Trebuchet MS" w:cs="Times New Roman"/>
          <w:color w:val="272727"/>
          <w:sz w:val="28"/>
          <w:szCs w:val="28"/>
          <w:u w:val="single"/>
          <w:lang w:eastAsia="da-DK"/>
        </w:rPr>
      </w:pPr>
      <w:r w:rsidRPr="00B907BA">
        <w:rPr>
          <w:rFonts w:ascii="Trebuchet MS" w:eastAsia="Times New Roman" w:hAnsi="Trebuchet MS" w:cs="Times New Roman"/>
          <w:color w:val="272727"/>
          <w:sz w:val="28"/>
          <w:szCs w:val="28"/>
          <w:u w:val="single"/>
          <w:lang w:eastAsia="da-DK"/>
        </w:rPr>
        <w:t xml:space="preserve">Hvem må </w:t>
      </w:r>
      <w:proofErr w:type="gramStart"/>
      <w:r w:rsidRPr="00B907BA">
        <w:rPr>
          <w:rFonts w:ascii="Trebuchet MS" w:eastAsia="Times New Roman" w:hAnsi="Trebuchet MS" w:cs="Times New Roman"/>
          <w:color w:val="272727"/>
          <w:sz w:val="28"/>
          <w:szCs w:val="28"/>
          <w:u w:val="single"/>
          <w:lang w:eastAsia="da-DK"/>
        </w:rPr>
        <w:t>starte ?</w:t>
      </w:r>
      <w:proofErr w:type="gramEnd"/>
    </w:p>
    <w:p w:rsidR="00D31B22" w:rsidRDefault="00D31B22" w:rsidP="00D31B22">
      <w:pPr>
        <w:pStyle w:val="Listeafsnit"/>
        <w:numPr>
          <w:ilvl w:val="0"/>
          <w:numId w:val="3"/>
        </w:numPr>
        <w:shd w:val="clear" w:color="auto" w:fill="F8F7F5"/>
        <w:spacing w:after="0" w:line="240" w:lineRule="auto"/>
        <w:textAlignment w:val="baseline"/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</w:pPr>
      <w:r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>Det er kun børn og unge til og med 17 år og voksne over 70 år, der må komme til svømning.</w:t>
      </w:r>
      <w:r w:rsidR="00B025D0"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 xml:space="preserve"> Alle børnehold starter – Voksenhold får særlig besked, om der startes op.</w:t>
      </w:r>
    </w:p>
    <w:p w:rsidR="00D31B22" w:rsidRPr="00B907BA" w:rsidRDefault="00D31B22" w:rsidP="00D31B22">
      <w:pPr>
        <w:pStyle w:val="Listeafsnit"/>
        <w:numPr>
          <w:ilvl w:val="0"/>
          <w:numId w:val="2"/>
        </w:numPr>
        <w:shd w:val="clear" w:color="auto" w:fill="F8F7F5"/>
        <w:spacing w:after="0" w:line="240" w:lineRule="auto"/>
        <w:textAlignment w:val="baseline"/>
        <w:rPr>
          <w:rFonts w:ascii="Trebuchet MS" w:eastAsia="Times New Roman" w:hAnsi="Trebuchet MS" w:cs="Times New Roman"/>
          <w:color w:val="272727"/>
          <w:sz w:val="28"/>
          <w:szCs w:val="28"/>
          <w:u w:val="single"/>
          <w:lang w:eastAsia="da-DK"/>
        </w:rPr>
      </w:pPr>
      <w:r w:rsidRPr="00B907BA">
        <w:rPr>
          <w:rFonts w:ascii="Trebuchet MS" w:eastAsia="Times New Roman" w:hAnsi="Trebuchet MS" w:cs="Times New Roman"/>
          <w:color w:val="272727"/>
          <w:sz w:val="28"/>
          <w:szCs w:val="28"/>
          <w:u w:val="single"/>
          <w:lang w:eastAsia="da-DK"/>
        </w:rPr>
        <w:t xml:space="preserve">Hvor mange må der </w:t>
      </w:r>
      <w:proofErr w:type="gramStart"/>
      <w:r w:rsidRPr="00B907BA">
        <w:rPr>
          <w:rFonts w:ascii="Trebuchet MS" w:eastAsia="Times New Roman" w:hAnsi="Trebuchet MS" w:cs="Times New Roman"/>
          <w:color w:val="272727"/>
          <w:sz w:val="28"/>
          <w:szCs w:val="28"/>
          <w:u w:val="single"/>
          <w:lang w:eastAsia="da-DK"/>
        </w:rPr>
        <w:t>være ?</w:t>
      </w:r>
      <w:proofErr w:type="gramEnd"/>
    </w:p>
    <w:p w:rsidR="00D31B22" w:rsidRDefault="00D31B22" w:rsidP="00D31B22">
      <w:pPr>
        <w:pStyle w:val="Listeafsnit"/>
        <w:numPr>
          <w:ilvl w:val="0"/>
          <w:numId w:val="3"/>
        </w:numPr>
        <w:shd w:val="clear" w:color="auto" w:fill="F8F7F5"/>
        <w:spacing w:after="0" w:line="240" w:lineRule="auto"/>
        <w:textAlignment w:val="baseline"/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</w:pPr>
      <w:r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>For børn/unge hold gælder at der max må være 25 deltagere</w:t>
      </w:r>
    </w:p>
    <w:p w:rsidR="00D31B22" w:rsidRDefault="00D31B22" w:rsidP="00D31B22">
      <w:pPr>
        <w:pStyle w:val="Listeafsnit"/>
        <w:numPr>
          <w:ilvl w:val="0"/>
          <w:numId w:val="3"/>
        </w:numPr>
        <w:shd w:val="clear" w:color="auto" w:fill="F8F7F5"/>
        <w:spacing w:after="0" w:line="240" w:lineRule="auto"/>
        <w:textAlignment w:val="baseline"/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</w:pPr>
      <w:r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 xml:space="preserve">For voksen hold gælder at der max må være 10 </w:t>
      </w:r>
      <w:proofErr w:type="spellStart"/>
      <w:r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>incl</w:t>
      </w:r>
      <w:proofErr w:type="spellEnd"/>
      <w:r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>. træner og evt. livredder</w:t>
      </w:r>
    </w:p>
    <w:p w:rsidR="00D31B22" w:rsidRPr="00B907BA" w:rsidRDefault="00D31B22" w:rsidP="00D31B22">
      <w:pPr>
        <w:pStyle w:val="Listeafsnit"/>
        <w:numPr>
          <w:ilvl w:val="0"/>
          <w:numId w:val="2"/>
        </w:numPr>
        <w:shd w:val="clear" w:color="auto" w:fill="F8F7F5"/>
        <w:spacing w:after="0" w:line="240" w:lineRule="auto"/>
        <w:textAlignment w:val="baseline"/>
        <w:rPr>
          <w:rFonts w:ascii="Trebuchet MS" w:eastAsia="Times New Roman" w:hAnsi="Trebuchet MS" w:cs="Times New Roman"/>
          <w:color w:val="272727"/>
          <w:sz w:val="28"/>
          <w:szCs w:val="28"/>
          <w:u w:val="single"/>
          <w:lang w:eastAsia="da-DK"/>
        </w:rPr>
      </w:pPr>
      <w:proofErr w:type="spellStart"/>
      <w:r w:rsidRPr="00B907BA">
        <w:rPr>
          <w:rFonts w:ascii="Trebuchet MS" w:eastAsia="Times New Roman" w:hAnsi="Trebuchet MS" w:cs="Times New Roman"/>
          <w:color w:val="272727"/>
          <w:sz w:val="28"/>
          <w:szCs w:val="28"/>
          <w:u w:val="single"/>
          <w:lang w:eastAsia="da-DK"/>
        </w:rPr>
        <w:t>Coronapas</w:t>
      </w:r>
      <w:proofErr w:type="spellEnd"/>
    </w:p>
    <w:p w:rsidR="002540C7" w:rsidRDefault="00D31B22" w:rsidP="002540C7">
      <w:pPr>
        <w:pStyle w:val="Listeafsnit"/>
        <w:numPr>
          <w:ilvl w:val="0"/>
          <w:numId w:val="3"/>
        </w:numPr>
        <w:shd w:val="clear" w:color="auto" w:fill="F8F7F5"/>
        <w:spacing w:after="0" w:line="240" w:lineRule="auto"/>
        <w:textAlignment w:val="baseline"/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</w:pPr>
      <w:r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 xml:space="preserve">På voksen hold er der krav om </w:t>
      </w:r>
      <w:proofErr w:type="spellStart"/>
      <w:r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>coronapas</w:t>
      </w:r>
      <w:proofErr w:type="spellEnd"/>
      <w:r w:rsidR="00B025D0"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 xml:space="preserve"> hver gang</w:t>
      </w:r>
      <w:r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>. Du kan få det digital på sundhedsplatformen</w:t>
      </w:r>
      <w:r w:rsidR="002540C7"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 xml:space="preserve"> </w:t>
      </w:r>
      <w:proofErr w:type="spellStart"/>
      <w:r w:rsidR="002540C7"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>MinSundhed</w:t>
      </w:r>
      <w:proofErr w:type="spellEnd"/>
      <w:r w:rsidR="002540C7"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 xml:space="preserve">. Du kan få </w:t>
      </w:r>
      <w:proofErr w:type="spellStart"/>
      <w:r w:rsidR="002540C7"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>coronapas</w:t>
      </w:r>
      <w:proofErr w:type="spellEnd"/>
      <w:r w:rsidR="002540C7"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 xml:space="preserve">, hvis du tidligere har været smittet (max 12 uger), har en negativ </w:t>
      </w:r>
      <w:proofErr w:type="spellStart"/>
      <w:r w:rsidR="002540C7"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>coronatest</w:t>
      </w:r>
      <w:proofErr w:type="spellEnd"/>
      <w:r w:rsidR="002540C7"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 xml:space="preserve"> (PCR eller lyntest) på max 72 timer eller har fået begge vaccinationer mod Covid19</w:t>
      </w:r>
    </w:p>
    <w:p w:rsidR="008466CD" w:rsidRDefault="008466CD" w:rsidP="002540C7">
      <w:pPr>
        <w:pStyle w:val="Listeafsnit"/>
        <w:numPr>
          <w:ilvl w:val="0"/>
          <w:numId w:val="3"/>
        </w:numPr>
        <w:shd w:val="clear" w:color="auto" w:fill="F8F7F5"/>
        <w:spacing w:after="0" w:line="240" w:lineRule="auto"/>
        <w:textAlignment w:val="baseline"/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</w:pPr>
      <w:r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 xml:space="preserve">Forældre der hjælper børn med omklædning skal IKKE vise </w:t>
      </w:r>
      <w:proofErr w:type="spellStart"/>
      <w:r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>coronapas</w:t>
      </w:r>
      <w:proofErr w:type="spellEnd"/>
    </w:p>
    <w:p w:rsidR="002540C7" w:rsidRPr="00B907BA" w:rsidRDefault="002540C7" w:rsidP="002540C7">
      <w:pPr>
        <w:pStyle w:val="Listeafsnit"/>
        <w:numPr>
          <w:ilvl w:val="0"/>
          <w:numId w:val="1"/>
        </w:numPr>
        <w:shd w:val="clear" w:color="auto" w:fill="F8F7F5"/>
        <w:spacing w:after="0" w:line="240" w:lineRule="auto"/>
        <w:textAlignment w:val="baseline"/>
        <w:rPr>
          <w:rFonts w:ascii="Trebuchet MS" w:eastAsia="Times New Roman" w:hAnsi="Trebuchet MS" w:cs="Times New Roman"/>
          <w:color w:val="272727"/>
          <w:sz w:val="28"/>
          <w:szCs w:val="28"/>
          <w:u w:val="single"/>
          <w:lang w:eastAsia="da-DK"/>
        </w:rPr>
      </w:pPr>
      <w:r w:rsidRPr="00B907BA">
        <w:rPr>
          <w:rFonts w:ascii="Trebuchet MS" w:eastAsia="Times New Roman" w:hAnsi="Trebuchet MS" w:cs="Times New Roman"/>
          <w:color w:val="272727"/>
          <w:sz w:val="28"/>
          <w:szCs w:val="28"/>
          <w:u w:val="single"/>
          <w:lang w:eastAsia="da-DK"/>
        </w:rPr>
        <w:t xml:space="preserve">Må man kigge </w:t>
      </w:r>
      <w:proofErr w:type="gramStart"/>
      <w:r w:rsidRPr="00B907BA">
        <w:rPr>
          <w:rFonts w:ascii="Trebuchet MS" w:eastAsia="Times New Roman" w:hAnsi="Trebuchet MS" w:cs="Times New Roman"/>
          <w:color w:val="272727"/>
          <w:sz w:val="28"/>
          <w:szCs w:val="28"/>
          <w:u w:val="single"/>
          <w:lang w:eastAsia="da-DK"/>
        </w:rPr>
        <w:t>på ?</w:t>
      </w:r>
      <w:proofErr w:type="gramEnd"/>
    </w:p>
    <w:p w:rsidR="002540C7" w:rsidRDefault="002540C7" w:rsidP="002540C7">
      <w:pPr>
        <w:pStyle w:val="Listeafsnit"/>
        <w:numPr>
          <w:ilvl w:val="0"/>
          <w:numId w:val="3"/>
        </w:numPr>
        <w:shd w:val="clear" w:color="auto" w:fill="F8F7F5"/>
        <w:spacing w:after="0" w:line="240" w:lineRule="auto"/>
        <w:textAlignment w:val="baseline"/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</w:pPr>
      <w:r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 xml:space="preserve">Tilskuere er </w:t>
      </w:r>
      <w:r w:rsidRPr="002540C7">
        <w:rPr>
          <w:rFonts w:ascii="Trebuchet MS" w:eastAsia="Times New Roman" w:hAnsi="Trebuchet MS" w:cs="Times New Roman"/>
          <w:i/>
          <w:color w:val="272727"/>
          <w:sz w:val="28"/>
          <w:szCs w:val="28"/>
          <w:lang w:eastAsia="da-DK"/>
        </w:rPr>
        <w:t>ikke</w:t>
      </w:r>
      <w:r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 xml:space="preserve"> tilladt i svømmehal og frabedes også i hallens fællesareal</w:t>
      </w:r>
    </w:p>
    <w:p w:rsidR="002540C7" w:rsidRPr="00B907BA" w:rsidRDefault="002540C7" w:rsidP="002540C7">
      <w:pPr>
        <w:pStyle w:val="Listeafsnit"/>
        <w:numPr>
          <w:ilvl w:val="0"/>
          <w:numId w:val="1"/>
        </w:numPr>
        <w:shd w:val="clear" w:color="auto" w:fill="F8F7F5"/>
        <w:spacing w:after="0" w:line="240" w:lineRule="auto"/>
        <w:textAlignment w:val="baseline"/>
        <w:rPr>
          <w:rFonts w:ascii="Trebuchet MS" w:eastAsia="Times New Roman" w:hAnsi="Trebuchet MS" w:cs="Times New Roman"/>
          <w:color w:val="272727"/>
          <w:sz w:val="28"/>
          <w:szCs w:val="28"/>
          <w:u w:val="single"/>
          <w:lang w:eastAsia="da-DK"/>
        </w:rPr>
      </w:pPr>
      <w:r w:rsidRPr="00B907BA">
        <w:rPr>
          <w:rFonts w:ascii="Trebuchet MS" w:eastAsia="Times New Roman" w:hAnsi="Trebuchet MS" w:cs="Times New Roman"/>
          <w:color w:val="272727"/>
          <w:sz w:val="28"/>
          <w:szCs w:val="28"/>
          <w:u w:val="single"/>
          <w:lang w:eastAsia="da-DK"/>
        </w:rPr>
        <w:t>Omklædning og bad</w:t>
      </w:r>
    </w:p>
    <w:p w:rsidR="008466CD" w:rsidRDefault="002540C7" w:rsidP="002540C7">
      <w:pPr>
        <w:pStyle w:val="Listeafsnit"/>
        <w:numPr>
          <w:ilvl w:val="0"/>
          <w:numId w:val="3"/>
        </w:numPr>
        <w:shd w:val="clear" w:color="auto" w:fill="F8F7F5"/>
        <w:spacing w:after="0" w:line="240" w:lineRule="auto"/>
        <w:textAlignment w:val="baseline"/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</w:pPr>
      <w:r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 xml:space="preserve">Der må max være 10 personer samtidig i omklædningsrummet </w:t>
      </w:r>
      <w:proofErr w:type="spellStart"/>
      <w:r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>incl</w:t>
      </w:r>
      <w:proofErr w:type="spellEnd"/>
      <w:r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 xml:space="preserve">. badefaciliteterne. </w:t>
      </w:r>
    </w:p>
    <w:p w:rsidR="002540C7" w:rsidRDefault="002540C7" w:rsidP="002540C7">
      <w:pPr>
        <w:pStyle w:val="Listeafsnit"/>
        <w:numPr>
          <w:ilvl w:val="0"/>
          <w:numId w:val="3"/>
        </w:numPr>
        <w:shd w:val="clear" w:color="auto" w:fill="F8F7F5"/>
        <w:spacing w:after="0" w:line="240" w:lineRule="auto"/>
        <w:textAlignment w:val="baseline"/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</w:pPr>
      <w:r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 xml:space="preserve">Bad gerne hjemme </w:t>
      </w:r>
      <w:r w:rsidRPr="008466CD">
        <w:rPr>
          <w:rFonts w:ascii="Trebuchet MS" w:eastAsia="Times New Roman" w:hAnsi="Trebuchet MS" w:cs="Times New Roman"/>
          <w:i/>
          <w:color w:val="272727"/>
          <w:sz w:val="28"/>
          <w:szCs w:val="28"/>
          <w:lang w:eastAsia="da-DK"/>
        </w:rPr>
        <w:t>efter</w:t>
      </w:r>
      <w:r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 xml:space="preserve"> svømmeaktiviteten og brug gerne handicapomklædning til at skifte til tørt tøj, </w:t>
      </w:r>
      <w:r w:rsidR="008466CD"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>når</w:t>
      </w:r>
      <w:r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 xml:space="preserve"> du bader derhjemme. I handicapomklædning må der max være 2 personer samtidig.</w:t>
      </w:r>
    </w:p>
    <w:p w:rsidR="008466CD" w:rsidRDefault="008466CD" w:rsidP="002540C7">
      <w:pPr>
        <w:pStyle w:val="Listeafsnit"/>
        <w:numPr>
          <w:ilvl w:val="0"/>
          <w:numId w:val="3"/>
        </w:numPr>
        <w:shd w:val="clear" w:color="auto" w:fill="F8F7F5"/>
        <w:spacing w:after="0" w:line="240" w:lineRule="auto"/>
        <w:textAlignment w:val="baseline"/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</w:pPr>
      <w:r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>Gå først ind til omklædning 10 min før din aktivitet starter og lad være med at optage unødig plads i omklædningsrummet, når du skal hjem.</w:t>
      </w:r>
    </w:p>
    <w:p w:rsidR="00B025D0" w:rsidRPr="00B025D0" w:rsidRDefault="00B025D0" w:rsidP="001C227B">
      <w:pPr>
        <w:pStyle w:val="Listeafsnit"/>
        <w:numPr>
          <w:ilvl w:val="0"/>
          <w:numId w:val="3"/>
        </w:numPr>
        <w:shd w:val="clear" w:color="auto" w:fill="F8F7F5"/>
        <w:spacing w:after="0" w:line="240" w:lineRule="auto"/>
        <w:textAlignment w:val="baseline"/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</w:pPr>
      <w:r w:rsidRPr="00B025D0"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>Tasker, tøj og sko skal tages med ind i svømmehallen</w:t>
      </w:r>
    </w:p>
    <w:p w:rsidR="002540C7" w:rsidRPr="00B907BA" w:rsidRDefault="002540C7" w:rsidP="002540C7">
      <w:pPr>
        <w:pStyle w:val="Listeafsnit"/>
        <w:numPr>
          <w:ilvl w:val="0"/>
          <w:numId w:val="1"/>
        </w:numPr>
        <w:shd w:val="clear" w:color="auto" w:fill="F8F7F5"/>
        <w:spacing w:after="0" w:line="240" w:lineRule="auto"/>
        <w:textAlignment w:val="baseline"/>
        <w:rPr>
          <w:rFonts w:ascii="Trebuchet MS" w:eastAsia="Times New Roman" w:hAnsi="Trebuchet MS" w:cs="Times New Roman"/>
          <w:color w:val="272727"/>
          <w:sz w:val="28"/>
          <w:szCs w:val="28"/>
          <w:u w:val="single"/>
          <w:lang w:eastAsia="da-DK"/>
        </w:rPr>
      </w:pPr>
      <w:r w:rsidRPr="00B907BA">
        <w:rPr>
          <w:rFonts w:ascii="Trebuchet MS" w:eastAsia="Times New Roman" w:hAnsi="Trebuchet MS" w:cs="Times New Roman"/>
          <w:color w:val="272727"/>
          <w:sz w:val="28"/>
          <w:szCs w:val="28"/>
          <w:u w:val="single"/>
          <w:lang w:eastAsia="da-DK"/>
        </w:rPr>
        <w:t>Mundbind/visir</w:t>
      </w:r>
      <w:r w:rsidR="00B025D0">
        <w:rPr>
          <w:rFonts w:ascii="Trebuchet MS" w:eastAsia="Times New Roman" w:hAnsi="Trebuchet MS" w:cs="Times New Roman"/>
          <w:color w:val="272727"/>
          <w:sz w:val="28"/>
          <w:szCs w:val="28"/>
          <w:u w:val="single"/>
          <w:lang w:eastAsia="da-DK"/>
        </w:rPr>
        <w:t xml:space="preserve"> og afstand</w:t>
      </w:r>
    </w:p>
    <w:p w:rsidR="002540C7" w:rsidRPr="00B025D0" w:rsidRDefault="002540C7" w:rsidP="00B13EB5">
      <w:pPr>
        <w:pStyle w:val="Listeafsnit"/>
        <w:numPr>
          <w:ilvl w:val="0"/>
          <w:numId w:val="3"/>
        </w:numPr>
        <w:shd w:val="clear" w:color="auto" w:fill="F8F7F5"/>
        <w:spacing w:after="0" w:line="240" w:lineRule="auto"/>
        <w:textAlignment w:val="baseline"/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</w:pPr>
      <w:r w:rsidRPr="00B025D0"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>Alle over 12 år skal bære mundbind/visir i hallens område (ikke i omklædning eller i svømmehallen)</w:t>
      </w:r>
      <w:r w:rsidR="00B025D0" w:rsidRPr="00B025D0"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 xml:space="preserve">. </w:t>
      </w:r>
      <w:r w:rsidRPr="00B025D0"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>Hold hele tiden mindst 1 meter afstand til andre personer.</w:t>
      </w:r>
    </w:p>
    <w:p w:rsidR="008466CD" w:rsidRPr="008466CD" w:rsidRDefault="008466CD" w:rsidP="008466CD">
      <w:pPr>
        <w:pStyle w:val="Listeafsnit"/>
        <w:numPr>
          <w:ilvl w:val="0"/>
          <w:numId w:val="1"/>
        </w:numPr>
        <w:shd w:val="clear" w:color="auto" w:fill="F8F7F5"/>
        <w:spacing w:after="0" w:line="240" w:lineRule="auto"/>
        <w:textAlignment w:val="baseline"/>
        <w:rPr>
          <w:rFonts w:ascii="Trebuchet MS" w:eastAsia="Times New Roman" w:hAnsi="Trebuchet MS" w:cs="Times New Roman"/>
          <w:color w:val="272727"/>
          <w:sz w:val="28"/>
          <w:szCs w:val="28"/>
          <w:u w:val="single"/>
          <w:lang w:eastAsia="da-DK"/>
        </w:rPr>
      </w:pPr>
      <w:r w:rsidRPr="008466CD">
        <w:rPr>
          <w:rFonts w:ascii="Trebuchet MS" w:eastAsia="Times New Roman" w:hAnsi="Trebuchet MS" w:cs="Times New Roman"/>
          <w:color w:val="272727"/>
          <w:sz w:val="28"/>
          <w:szCs w:val="28"/>
          <w:u w:val="single"/>
          <w:lang w:eastAsia="da-DK"/>
        </w:rPr>
        <w:t>Sauna</w:t>
      </w:r>
    </w:p>
    <w:p w:rsidR="00B907BA" w:rsidRPr="00B025D0" w:rsidRDefault="008466CD" w:rsidP="00625542">
      <w:pPr>
        <w:pStyle w:val="Listeafsnit"/>
        <w:numPr>
          <w:ilvl w:val="0"/>
          <w:numId w:val="3"/>
        </w:numPr>
        <w:shd w:val="clear" w:color="auto" w:fill="F8F7F5"/>
        <w:spacing w:after="0" w:line="240" w:lineRule="auto"/>
        <w:textAlignment w:val="baseline"/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</w:pPr>
      <w:r w:rsidRPr="00B025D0"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  <w:t>Er lukket indtil videre</w:t>
      </w:r>
    </w:p>
    <w:p w:rsidR="008466CD" w:rsidRPr="008466CD" w:rsidRDefault="00B907BA" w:rsidP="00D15225">
      <w:pPr>
        <w:shd w:val="clear" w:color="auto" w:fill="F8F7F5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color w:val="272727"/>
          <w:sz w:val="28"/>
          <w:szCs w:val="28"/>
          <w:lang w:eastAsia="da-DK"/>
        </w:rPr>
      </w:pPr>
      <w:r w:rsidRPr="00B907BA">
        <w:rPr>
          <w:rFonts w:ascii="Trebuchet MS" w:eastAsia="Times New Roman" w:hAnsi="Trebuchet MS" w:cs="Times New Roman"/>
          <w:b/>
          <w:color w:val="272727"/>
          <w:sz w:val="36"/>
          <w:szCs w:val="36"/>
          <w:lang w:eastAsia="da-DK"/>
        </w:rPr>
        <w:t xml:space="preserve">Vi glæder os til at se jer i Vig </w:t>
      </w:r>
      <w:proofErr w:type="gramStart"/>
      <w:r w:rsidRPr="00B907BA">
        <w:rPr>
          <w:rFonts w:ascii="Trebuchet MS" w:eastAsia="Times New Roman" w:hAnsi="Trebuchet MS" w:cs="Times New Roman"/>
          <w:b/>
          <w:color w:val="272727"/>
          <w:sz w:val="36"/>
          <w:szCs w:val="36"/>
          <w:lang w:eastAsia="da-DK"/>
        </w:rPr>
        <w:t>svømmehal !</w:t>
      </w:r>
      <w:bookmarkEnd w:id="0"/>
      <w:proofErr w:type="gramEnd"/>
    </w:p>
    <w:sectPr w:rsidR="008466CD" w:rsidRPr="008466CD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B67" w:rsidRDefault="005A1B67" w:rsidP="00D31B22">
      <w:pPr>
        <w:spacing w:after="0" w:line="240" w:lineRule="auto"/>
      </w:pPr>
      <w:r>
        <w:separator/>
      </w:r>
    </w:p>
  </w:endnote>
  <w:endnote w:type="continuationSeparator" w:id="0">
    <w:p w:rsidR="005A1B67" w:rsidRDefault="005A1B67" w:rsidP="00D3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B67" w:rsidRDefault="005A1B67" w:rsidP="00D31B22">
      <w:pPr>
        <w:spacing w:after="0" w:line="240" w:lineRule="auto"/>
      </w:pPr>
      <w:r>
        <w:separator/>
      </w:r>
    </w:p>
  </w:footnote>
  <w:footnote w:type="continuationSeparator" w:id="0">
    <w:p w:rsidR="005A1B67" w:rsidRDefault="005A1B67" w:rsidP="00D3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25" w:rsidRDefault="00D1522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761268" cy="733072"/>
          <wp:effectExtent l="0" t="0" r="1270" b="0"/>
          <wp:wrapTight wrapText="bothSides">
            <wp:wrapPolygon edited="0">
              <wp:start x="0" y="0"/>
              <wp:lineTo x="0" y="20776"/>
              <wp:lineTo x="21095" y="20776"/>
              <wp:lineTo x="21095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S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68" cy="73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C89"/>
    <w:multiLevelType w:val="hybridMultilevel"/>
    <w:tmpl w:val="A1D298E6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1629"/>
    <w:multiLevelType w:val="multilevel"/>
    <w:tmpl w:val="A154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FD5360"/>
    <w:multiLevelType w:val="hybridMultilevel"/>
    <w:tmpl w:val="0136ED82"/>
    <w:lvl w:ilvl="0" w:tplc="F5E87E9E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646D4D"/>
    <w:multiLevelType w:val="hybridMultilevel"/>
    <w:tmpl w:val="1DB6330E"/>
    <w:lvl w:ilvl="0" w:tplc="E3A6D4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22"/>
    <w:rsid w:val="00026DC8"/>
    <w:rsid w:val="0020292D"/>
    <w:rsid w:val="002540C7"/>
    <w:rsid w:val="005A1B67"/>
    <w:rsid w:val="00663A6B"/>
    <w:rsid w:val="00741089"/>
    <w:rsid w:val="008466CD"/>
    <w:rsid w:val="00B025D0"/>
    <w:rsid w:val="00B907BA"/>
    <w:rsid w:val="00CD4C10"/>
    <w:rsid w:val="00D15225"/>
    <w:rsid w:val="00D31B22"/>
    <w:rsid w:val="00F9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2F244"/>
  <w15:chartTrackingRefBased/>
  <w15:docId w15:val="{31FD9444-D5FD-46F1-881B-61F08EE2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D31B22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D31B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1B22"/>
  </w:style>
  <w:style w:type="paragraph" w:styleId="Sidefod">
    <w:name w:val="footer"/>
    <w:basedOn w:val="Normal"/>
    <w:link w:val="SidefodTegn"/>
    <w:uiPriority w:val="99"/>
    <w:unhideWhenUsed/>
    <w:rsid w:val="00D31B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1B22"/>
  </w:style>
  <w:style w:type="paragraph" w:styleId="Listeafsnit">
    <w:name w:val="List Paragraph"/>
    <w:basedOn w:val="Normal"/>
    <w:uiPriority w:val="34"/>
    <w:qFormat/>
    <w:rsid w:val="00D3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Alexia Søe Larsen</dc:creator>
  <cp:keywords/>
  <dc:description/>
  <cp:lastModifiedBy>Betina Alexia Søe Larsen</cp:lastModifiedBy>
  <cp:revision>6</cp:revision>
  <dcterms:created xsi:type="dcterms:W3CDTF">2021-04-26T05:50:00Z</dcterms:created>
  <dcterms:modified xsi:type="dcterms:W3CDTF">2021-04-26T06:04:00Z</dcterms:modified>
</cp:coreProperties>
</file>